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716"/>
        <w:gridCol w:w="4007"/>
      </w:tblGrid>
      <w:tr w:rsidR="00A62691" w:rsidTr="00A62691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691" w:rsidRDefault="00A62691" w:rsidP="00D9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«ИСПОЛНИТЕЛЬНЫЙ КОМИТЕТ СТАРОЮРАШСКОГО СЕЛЬСКОГО ПОСЕЛЕНИЯ» ЕЛАБУЖСКОГО МУНИЦИПАЛЬНОГО РАЙОНА</w:t>
            </w:r>
          </w:p>
          <w:p w:rsidR="00A62691" w:rsidRDefault="00A62691" w:rsidP="00D9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691" w:rsidRDefault="00A62691" w:rsidP="00D907C9">
            <w:pPr>
              <w:spacing w:after="0" w:line="240" w:lineRule="auto"/>
              <w:ind w:firstLine="3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DDBEA" wp14:editId="2A9F2B72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691" w:rsidRDefault="00A62691" w:rsidP="00D907C9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</w:t>
            </w:r>
          </w:p>
          <w:p w:rsidR="00A62691" w:rsidRDefault="00A62691" w:rsidP="00D907C9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 МКО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ЮРАШ </w:t>
            </w:r>
          </w:p>
          <w:p w:rsidR="00A62691" w:rsidRDefault="00A62691" w:rsidP="00D907C9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АВЫЛ ЖИРЛЕГЕ</w:t>
            </w:r>
          </w:p>
          <w:p w:rsidR="00A62691" w:rsidRDefault="00A62691" w:rsidP="00D907C9">
            <w:pPr>
              <w:spacing w:after="0"/>
              <w:ind w:left="-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БАШКАРМА            КОМИТЕТЫ»</w:t>
            </w:r>
          </w:p>
        </w:tc>
      </w:tr>
      <w:tr w:rsidR="00A62691" w:rsidTr="00A62691">
        <w:trPr>
          <w:trHeight w:val="265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691" w:rsidRDefault="00A62691" w:rsidP="00D90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691" w:rsidRDefault="00A62691" w:rsidP="00A62691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                                                                                                         КАРАР</w:t>
      </w:r>
    </w:p>
    <w:p w:rsidR="00A62691" w:rsidRDefault="00A62691" w:rsidP="00A62691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691" w:rsidRDefault="00A62691" w:rsidP="00A62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«27» мая  2019 г.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№ 8 </w:t>
      </w:r>
    </w:p>
    <w:p w:rsidR="00A62691" w:rsidRDefault="00A62691" w:rsidP="00A62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691" w:rsidRDefault="00A62691" w:rsidP="00A6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Татарстан</w:t>
      </w:r>
    </w:p>
    <w:p w:rsidR="00A62691" w:rsidRDefault="00A62691" w:rsidP="00A6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691" w:rsidRDefault="00A62691" w:rsidP="00A626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rPr>
          <w:rFonts w:ascii="Times New Roman" w:hAnsi="Times New Roman"/>
          <w:b/>
          <w:sz w:val="24"/>
          <w:szCs w:val="24"/>
        </w:rPr>
        <w:t xml:space="preserve">разделом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 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>
        <w:rPr>
          <w:rFonts w:ascii="Times New Roman" w:hAnsi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A62691" w:rsidRDefault="00A62691" w:rsidP="00A6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A62691" w:rsidRDefault="00A62691" w:rsidP="00A6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691" w:rsidRDefault="00A62691" w:rsidP="00A626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(приложение №1).</w:t>
      </w:r>
    </w:p>
    <w:p w:rsidR="00A62691" w:rsidRDefault="00A62691" w:rsidP="00A626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A62691" w:rsidRDefault="00A62691" w:rsidP="00A626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62691" w:rsidRDefault="00A62691" w:rsidP="00A62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691" w:rsidRDefault="00A62691" w:rsidP="00A62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691" w:rsidRDefault="00A62691" w:rsidP="00A6269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Исполнительного комитета </w:t>
      </w:r>
    </w:p>
    <w:p w:rsidR="00A62691" w:rsidRDefault="00A62691" w:rsidP="00A6269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62691" w:rsidRDefault="00A62691" w:rsidP="00A6269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Р.Г.Юнусов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62691" w:rsidRDefault="00A62691" w:rsidP="00A6269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Татарстан                                                                                                  </w:t>
      </w:r>
    </w:p>
    <w:p w:rsidR="00A62691" w:rsidRDefault="00A62691" w:rsidP="00A62691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A62691" w:rsidRDefault="00A62691" w:rsidP="00A62691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</w:t>
      </w:r>
    </w:p>
    <w:p w:rsidR="00A62691" w:rsidRDefault="00A62691" w:rsidP="00A62691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Приложение №1 </w:t>
      </w:r>
    </w:p>
    <w:p w:rsidR="00A62691" w:rsidRDefault="00A62691" w:rsidP="00A62691">
      <w:pPr>
        <w:pStyle w:val="a4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Исполнительного комитета</w:t>
      </w:r>
    </w:p>
    <w:p w:rsidR="00A62691" w:rsidRDefault="00A62691" w:rsidP="00A62691">
      <w:pPr>
        <w:pStyle w:val="a4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Староюрашского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сельского поселения </w:t>
      </w:r>
    </w:p>
    <w:p w:rsidR="00A62691" w:rsidRDefault="00A62691" w:rsidP="00A62691">
      <w:pPr>
        <w:pStyle w:val="a4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Елабужского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                                                                                                                   </w:t>
      </w:r>
    </w:p>
    <w:p w:rsidR="00A62691" w:rsidRDefault="00A62691" w:rsidP="00A62691">
      <w:pPr>
        <w:pStyle w:val="a4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Республики Татарстан </w:t>
      </w:r>
    </w:p>
    <w:p w:rsidR="00A62691" w:rsidRDefault="00A62691" w:rsidP="00A62691">
      <w:pPr>
        <w:pStyle w:val="a4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3139C2">
        <w:rPr>
          <w:rFonts w:ascii="Times New Roman" w:hAnsi="Times New Roman"/>
          <w:sz w:val="20"/>
          <w:szCs w:val="20"/>
        </w:rPr>
        <w:t xml:space="preserve">        от  27 мая</w:t>
      </w:r>
      <w:r w:rsidR="009F4D3F">
        <w:rPr>
          <w:rFonts w:ascii="Times New Roman" w:hAnsi="Times New Roman"/>
          <w:sz w:val="20"/>
          <w:szCs w:val="20"/>
        </w:rPr>
        <w:t xml:space="preserve"> 2019 г. № 8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268"/>
      </w:tblGrid>
      <w:tr w:rsidR="00A62691" w:rsidTr="00A62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A62691" w:rsidRDefault="00A62691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 адресации</w:t>
            </w:r>
          </w:p>
        </w:tc>
      </w:tr>
      <w:tr w:rsidR="00A62691" w:rsidTr="00A62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</w:t>
            </w:r>
            <w:r w:rsidR="009F4D3F">
              <w:rPr>
                <w:rFonts w:ascii="Times New Roman" w:hAnsi="Times New Roman"/>
              </w:rPr>
              <w:t xml:space="preserve">село Сосновый </w:t>
            </w:r>
            <w:proofErr w:type="spellStart"/>
            <w:r w:rsidR="009F4D3F">
              <w:rPr>
                <w:rFonts w:ascii="Times New Roman" w:hAnsi="Times New Roman"/>
              </w:rPr>
              <w:t>Юраш</w:t>
            </w:r>
            <w:proofErr w:type="spellEnd"/>
            <w:r w:rsidR="009F4D3F">
              <w:rPr>
                <w:rFonts w:ascii="Times New Roman" w:hAnsi="Times New Roman"/>
              </w:rPr>
              <w:t xml:space="preserve">, улица </w:t>
            </w:r>
            <w:proofErr w:type="spellStart"/>
            <w:r w:rsidR="009F4D3F">
              <w:rPr>
                <w:rFonts w:ascii="Times New Roman" w:hAnsi="Times New Roman"/>
              </w:rPr>
              <w:t>Тази</w:t>
            </w:r>
            <w:proofErr w:type="spellEnd"/>
            <w:r w:rsidR="009F4D3F">
              <w:rPr>
                <w:rFonts w:ascii="Times New Roman" w:hAnsi="Times New Roman"/>
              </w:rPr>
              <w:t xml:space="preserve"> </w:t>
            </w:r>
            <w:proofErr w:type="spellStart"/>
            <w:r w:rsidR="009F4D3F">
              <w:rPr>
                <w:rFonts w:ascii="Times New Roman" w:hAnsi="Times New Roman"/>
              </w:rPr>
              <w:t>Гиззата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 w:rsidR="009F4D3F">
              <w:rPr>
                <w:rFonts w:ascii="Times New Roman" w:hAnsi="Times New Roman"/>
                <w:b/>
              </w:rPr>
              <w:t xml:space="preserve">з/у </w:t>
            </w:r>
            <w:r w:rsidR="003139C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16:18:050201:1</w:t>
            </w:r>
            <w:r w:rsidR="003139C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62691" w:rsidTr="00A62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</w:t>
            </w:r>
            <w:r w:rsidR="009F4D3F">
              <w:rPr>
                <w:rFonts w:ascii="Times New Roman" w:hAnsi="Times New Roman"/>
              </w:rPr>
              <w:t xml:space="preserve">село Сосновый </w:t>
            </w:r>
            <w:proofErr w:type="spellStart"/>
            <w:r w:rsidR="009F4D3F">
              <w:rPr>
                <w:rFonts w:ascii="Times New Roman" w:hAnsi="Times New Roman"/>
              </w:rPr>
              <w:t>Юраш</w:t>
            </w:r>
            <w:proofErr w:type="spellEnd"/>
            <w:r w:rsidR="009F4D3F">
              <w:rPr>
                <w:rFonts w:ascii="Times New Roman" w:hAnsi="Times New Roman"/>
              </w:rPr>
              <w:t xml:space="preserve">, улица </w:t>
            </w:r>
            <w:proofErr w:type="spellStart"/>
            <w:r w:rsidR="009F4D3F">
              <w:rPr>
                <w:rFonts w:ascii="Times New Roman" w:hAnsi="Times New Roman"/>
              </w:rPr>
              <w:t>Тази</w:t>
            </w:r>
            <w:proofErr w:type="spellEnd"/>
            <w:r w:rsidR="009F4D3F">
              <w:rPr>
                <w:rFonts w:ascii="Times New Roman" w:hAnsi="Times New Roman"/>
              </w:rPr>
              <w:t xml:space="preserve"> </w:t>
            </w:r>
            <w:proofErr w:type="spellStart"/>
            <w:r w:rsidR="009F4D3F">
              <w:rPr>
                <w:rFonts w:ascii="Times New Roman" w:hAnsi="Times New Roman"/>
              </w:rPr>
              <w:t>Гиззата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 w:rsidR="009F4D3F">
              <w:rPr>
                <w:rFonts w:ascii="Times New Roman" w:hAnsi="Times New Roman"/>
                <w:b/>
              </w:rPr>
              <w:t xml:space="preserve">з/у </w:t>
            </w:r>
            <w:r w:rsidR="003139C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3139C2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16:18:050201:15</w:t>
            </w:r>
          </w:p>
        </w:tc>
      </w:tr>
      <w:tr w:rsidR="00A62691" w:rsidTr="00A62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</w:t>
            </w:r>
            <w:r w:rsidR="009F4D3F">
              <w:rPr>
                <w:rFonts w:ascii="Times New Roman" w:hAnsi="Times New Roman"/>
              </w:rPr>
              <w:t xml:space="preserve">село Сосновый </w:t>
            </w:r>
            <w:proofErr w:type="spellStart"/>
            <w:r w:rsidR="009F4D3F">
              <w:rPr>
                <w:rFonts w:ascii="Times New Roman" w:hAnsi="Times New Roman"/>
              </w:rPr>
              <w:t>Юраш</w:t>
            </w:r>
            <w:proofErr w:type="spellEnd"/>
            <w:r w:rsidR="009F4D3F">
              <w:rPr>
                <w:rFonts w:ascii="Times New Roman" w:hAnsi="Times New Roman"/>
              </w:rPr>
              <w:t xml:space="preserve">, улица </w:t>
            </w:r>
            <w:proofErr w:type="spellStart"/>
            <w:r w:rsidR="009F4D3F">
              <w:rPr>
                <w:rFonts w:ascii="Times New Roman" w:hAnsi="Times New Roman"/>
              </w:rPr>
              <w:t>Тази</w:t>
            </w:r>
            <w:proofErr w:type="spellEnd"/>
            <w:r w:rsidR="009F4D3F">
              <w:rPr>
                <w:rFonts w:ascii="Times New Roman" w:hAnsi="Times New Roman"/>
              </w:rPr>
              <w:t xml:space="preserve"> </w:t>
            </w:r>
            <w:proofErr w:type="spellStart"/>
            <w:r w:rsidR="009F4D3F">
              <w:rPr>
                <w:rFonts w:ascii="Times New Roman" w:hAnsi="Times New Roman"/>
              </w:rPr>
              <w:t>Гиззата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 w:rsidR="009F4D3F">
              <w:rPr>
                <w:rFonts w:ascii="Times New Roman" w:hAnsi="Times New Roman"/>
                <w:b/>
              </w:rPr>
              <w:t xml:space="preserve">з/у </w:t>
            </w:r>
            <w:r w:rsidR="003139C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1" w:rsidRDefault="00A62691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16:18:050201:</w:t>
            </w:r>
            <w:r w:rsidR="003139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139C2" w:rsidTr="00A62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село Сосновый </w:t>
            </w:r>
            <w:proofErr w:type="spellStart"/>
            <w:r>
              <w:rPr>
                <w:rFonts w:ascii="Times New Roman" w:hAnsi="Times New Roman"/>
              </w:rPr>
              <w:t>Юраш</w:t>
            </w:r>
            <w:proofErr w:type="spellEnd"/>
            <w:r>
              <w:rPr>
                <w:rFonts w:ascii="Times New Roman" w:hAnsi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</w:rPr>
              <w:t>Тази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Гиззата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</w:rPr>
              <w:t>з/у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16:18:050201:7</w:t>
            </w:r>
          </w:p>
        </w:tc>
      </w:tr>
      <w:tr w:rsidR="003139C2" w:rsidTr="00A62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село Сосновый </w:t>
            </w:r>
            <w:proofErr w:type="spellStart"/>
            <w:r>
              <w:rPr>
                <w:rFonts w:ascii="Times New Roman" w:hAnsi="Times New Roman"/>
              </w:rPr>
              <w:t>Юраш</w:t>
            </w:r>
            <w:proofErr w:type="spellEnd"/>
            <w:r>
              <w:rPr>
                <w:rFonts w:ascii="Times New Roman" w:hAnsi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</w:rPr>
              <w:t>Тази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Гиззата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</w:rPr>
              <w:t>з/у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16:18:050201:20</w:t>
            </w:r>
          </w:p>
        </w:tc>
      </w:tr>
      <w:tr w:rsidR="003139C2" w:rsidTr="00A62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село Сосновый </w:t>
            </w:r>
            <w:proofErr w:type="spellStart"/>
            <w:r>
              <w:rPr>
                <w:rFonts w:ascii="Times New Roman" w:hAnsi="Times New Roman"/>
              </w:rPr>
              <w:t>Юраш</w:t>
            </w:r>
            <w:proofErr w:type="spellEnd"/>
            <w:r>
              <w:rPr>
                <w:rFonts w:ascii="Times New Roman" w:hAnsi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</w:rPr>
              <w:t>Тази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Гиззата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 w:rsidR="0010695B">
              <w:rPr>
                <w:rFonts w:ascii="Times New Roman" w:hAnsi="Times New Roman"/>
                <w:b/>
              </w:rPr>
              <w:t>з/у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16:18:050201:66</w:t>
            </w:r>
          </w:p>
        </w:tc>
      </w:tr>
      <w:tr w:rsidR="003139C2" w:rsidTr="00A62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село Сосновый </w:t>
            </w:r>
            <w:proofErr w:type="spellStart"/>
            <w:r>
              <w:rPr>
                <w:rFonts w:ascii="Times New Roman" w:hAnsi="Times New Roman"/>
              </w:rPr>
              <w:t>Юраш</w:t>
            </w:r>
            <w:proofErr w:type="spellEnd"/>
            <w:r>
              <w:rPr>
                <w:rFonts w:ascii="Times New Roman" w:hAnsi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</w:rPr>
              <w:t>Тази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Гиззата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 w:rsidR="0010695B">
              <w:rPr>
                <w:rFonts w:ascii="Times New Roman" w:hAnsi="Times New Roman"/>
                <w:b/>
              </w:rPr>
              <w:t>з/у 26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16:18:050201:67</w:t>
            </w:r>
          </w:p>
        </w:tc>
      </w:tr>
      <w:tr w:rsidR="003139C2" w:rsidTr="00A62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поселение, село Сосновый </w:t>
            </w:r>
            <w:proofErr w:type="spellStart"/>
            <w:r>
              <w:rPr>
                <w:rFonts w:ascii="Times New Roman" w:hAnsi="Times New Roman"/>
              </w:rPr>
              <w:t>Юраш</w:t>
            </w:r>
            <w:proofErr w:type="spellEnd"/>
            <w:r>
              <w:rPr>
                <w:rFonts w:ascii="Times New Roman" w:hAnsi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</w:rPr>
              <w:t>Тази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Гиззата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</w:rPr>
              <w:t xml:space="preserve">з/у </w:t>
            </w:r>
            <w:r w:rsidR="0010695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2" w:rsidRDefault="003139C2" w:rsidP="00D907C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16:18:050201:</w:t>
            </w:r>
            <w:r w:rsidR="00B1764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</w:tbl>
    <w:p w:rsidR="00A62691" w:rsidRDefault="00A62691" w:rsidP="00A62691"/>
    <w:p w:rsidR="009777AA" w:rsidRDefault="009777AA"/>
    <w:sectPr w:rsidR="0097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91"/>
    <w:rsid w:val="0010695B"/>
    <w:rsid w:val="003139C2"/>
    <w:rsid w:val="009777AA"/>
    <w:rsid w:val="009F4D3F"/>
    <w:rsid w:val="00A62691"/>
    <w:rsid w:val="00B1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2691"/>
    <w:pPr>
      <w:ind w:left="720"/>
      <w:contextualSpacing/>
    </w:pPr>
  </w:style>
  <w:style w:type="table" w:styleId="a5">
    <w:name w:val="Table Grid"/>
    <w:basedOn w:val="a1"/>
    <w:uiPriority w:val="59"/>
    <w:rsid w:val="00A626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6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2691"/>
    <w:pPr>
      <w:ind w:left="720"/>
      <w:contextualSpacing/>
    </w:pPr>
  </w:style>
  <w:style w:type="table" w:styleId="a5">
    <w:name w:val="Table Grid"/>
    <w:basedOn w:val="a1"/>
    <w:uiPriority w:val="59"/>
    <w:rsid w:val="00A626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6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2019-05-27T07:25:00Z</cp:lastPrinted>
  <dcterms:created xsi:type="dcterms:W3CDTF">2019-05-27T05:40:00Z</dcterms:created>
  <dcterms:modified xsi:type="dcterms:W3CDTF">2019-05-27T07:25:00Z</dcterms:modified>
</cp:coreProperties>
</file>